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F" w:rsidRDefault="001509BA" w:rsidP="00C1359F">
      <w:pPr>
        <w:pStyle w:val="Intestazione"/>
        <w:tabs>
          <w:tab w:val="left" w:pos="3969"/>
        </w:tabs>
        <w:spacing w:line="240" w:lineRule="atLeast"/>
        <w:ind w:right="10"/>
        <w:jc w:val="center"/>
        <w:rPr>
          <w:sz w:val="34"/>
        </w:rPr>
      </w:pPr>
      <w:r>
        <w:rPr>
          <w:noProof/>
        </w:rPr>
        <w:object w:dxaOrig="992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3.25pt" o:ole="" fillcolor="window">
            <v:imagedata r:id="rId9" o:title=""/>
          </v:shape>
          <o:OLEObject Type="Embed" ProgID="Word.Picture.8" ShapeID="_x0000_i1025" DrawAspect="Content" ObjectID="_1620805314" r:id="rId10"/>
        </w:object>
      </w:r>
    </w:p>
    <w:p w:rsidR="00C1359F" w:rsidRPr="00D43F53" w:rsidRDefault="00C1359F" w:rsidP="00C1359F">
      <w:pPr>
        <w:ind w:right="10"/>
        <w:jc w:val="center"/>
        <w:rPr>
          <w:rFonts w:ascii="USALight" w:hAnsi="USALight"/>
          <w:sz w:val="36"/>
          <w:szCs w:val="36"/>
        </w:rPr>
      </w:pPr>
      <w:r w:rsidRPr="00D43F53">
        <w:rPr>
          <w:rFonts w:ascii="USALight" w:hAnsi="USALight"/>
          <w:sz w:val="36"/>
          <w:szCs w:val="36"/>
        </w:rPr>
        <w:t>I</w:t>
      </w:r>
      <w:r w:rsidR="00037625">
        <w:rPr>
          <w:rFonts w:ascii="USALight" w:hAnsi="USALight"/>
          <w:sz w:val="36"/>
          <w:szCs w:val="36"/>
        </w:rPr>
        <w:t>stituto Superiore di Rosolini “Archimede</w:t>
      </w:r>
      <w:r w:rsidR="00A67383">
        <w:rPr>
          <w:rFonts w:ascii="USALight" w:hAnsi="USALight"/>
          <w:sz w:val="36"/>
          <w:szCs w:val="36"/>
        </w:rPr>
        <w:t>”</w:t>
      </w:r>
    </w:p>
    <w:p w:rsidR="00C1359F" w:rsidRDefault="00AA75BA" w:rsidP="00C1359F">
      <w:pPr>
        <w:ind w:right="11"/>
        <w:jc w:val="center"/>
        <w:rPr>
          <w:rFonts w:ascii="USALight" w:hAnsi="USALight"/>
          <w:b/>
          <w:sz w:val="16"/>
        </w:rPr>
      </w:pPr>
      <w:r w:rsidRPr="00037625">
        <w:rPr>
          <w:rFonts w:ascii="USALight" w:hAnsi="USALight"/>
          <w:sz w:val="22"/>
          <w:szCs w:val="22"/>
        </w:rPr>
        <w:t xml:space="preserve">Sezione </w:t>
      </w:r>
      <w:proofErr w:type="spellStart"/>
      <w:r w:rsidRPr="00037625">
        <w:rPr>
          <w:rFonts w:ascii="USALight" w:hAnsi="USALight"/>
          <w:sz w:val="22"/>
          <w:szCs w:val="22"/>
        </w:rPr>
        <w:t>Itis</w:t>
      </w:r>
      <w:proofErr w:type="spellEnd"/>
    </w:p>
    <w:p w:rsidR="00C1359F" w:rsidRDefault="00C1359F" w:rsidP="00C1359F">
      <w:pPr>
        <w:ind w:right="10"/>
        <w:jc w:val="center"/>
        <w:rPr>
          <w:rFonts w:ascii="USALight" w:hAnsi="USALight"/>
          <w:sz w:val="16"/>
        </w:rPr>
      </w:pPr>
      <w:r>
        <w:rPr>
          <w:rFonts w:ascii="USALight" w:hAnsi="USALight"/>
          <w:sz w:val="16"/>
        </w:rPr>
        <w:t>S</w:t>
      </w:r>
      <w:r w:rsidR="00AA429A">
        <w:rPr>
          <w:rFonts w:ascii="USALight" w:hAnsi="USALight"/>
          <w:sz w:val="16"/>
        </w:rPr>
        <w:t>pecializzazioni:  Elettronica ed Elettrotecnica</w:t>
      </w:r>
    </w:p>
    <w:p w:rsidR="00C1359F" w:rsidRDefault="00C1359F" w:rsidP="00C1359F">
      <w:pPr>
        <w:ind w:right="10"/>
        <w:jc w:val="center"/>
        <w:rPr>
          <w:rFonts w:ascii="USALight" w:hAnsi="USALight"/>
          <w:sz w:val="16"/>
        </w:rPr>
      </w:pPr>
      <w:r>
        <w:rPr>
          <w:rFonts w:ascii="USALight" w:hAnsi="USALight"/>
          <w:sz w:val="16"/>
        </w:rPr>
        <w:t>Via Sant’Alessandra - tel.  0931/501279</w:t>
      </w:r>
    </w:p>
    <w:p w:rsidR="00C1359F" w:rsidRDefault="00C1359F" w:rsidP="00C1359F">
      <w:pPr>
        <w:ind w:right="10"/>
        <w:jc w:val="center"/>
        <w:rPr>
          <w:rFonts w:ascii="USALight" w:hAnsi="USALight"/>
          <w:b/>
        </w:rPr>
      </w:pPr>
      <w:r>
        <w:rPr>
          <w:rFonts w:ascii="USALight" w:hAnsi="USALight"/>
          <w:b/>
        </w:rPr>
        <w:t>96019 - Rosolini (SR)</w:t>
      </w:r>
    </w:p>
    <w:p w:rsidR="00C1359F" w:rsidRDefault="00C1359F" w:rsidP="00C1359F">
      <w:pPr>
        <w:jc w:val="center"/>
      </w:pPr>
      <w:r>
        <w:t>_______________</w:t>
      </w:r>
    </w:p>
    <w:p w:rsidR="000C591B" w:rsidRDefault="000C591B">
      <w:pPr>
        <w:rPr>
          <w:sz w:val="24"/>
        </w:rPr>
      </w:pPr>
    </w:p>
    <w:p w:rsidR="000C591B" w:rsidRPr="007E4546" w:rsidRDefault="000C591B">
      <w:pPr>
        <w:pStyle w:val="Titolo1"/>
        <w:jc w:val="left"/>
        <w:rPr>
          <w:b w:val="0"/>
          <w:szCs w:val="24"/>
        </w:rPr>
      </w:pPr>
      <w:r w:rsidRPr="007E4546">
        <w:rPr>
          <w:szCs w:val="24"/>
        </w:rPr>
        <w:t>CLASSE</w:t>
      </w:r>
      <w:r w:rsidRPr="007E4546">
        <w:rPr>
          <w:b w:val="0"/>
          <w:szCs w:val="24"/>
        </w:rPr>
        <w:t xml:space="preserve">: </w:t>
      </w:r>
      <w:r w:rsidR="001F7C26" w:rsidRPr="007E4546">
        <w:rPr>
          <w:b w:val="0"/>
          <w:szCs w:val="24"/>
        </w:rPr>
        <w:t>3</w:t>
      </w:r>
      <w:r w:rsidR="00D43F53" w:rsidRPr="007E4546">
        <w:rPr>
          <w:b w:val="0"/>
          <w:szCs w:val="24"/>
        </w:rPr>
        <w:t xml:space="preserve"> sez. </w:t>
      </w:r>
      <w:r w:rsidR="007E4546" w:rsidRPr="007E4546">
        <w:rPr>
          <w:b w:val="0"/>
          <w:szCs w:val="24"/>
        </w:rPr>
        <w:t>A</w:t>
      </w:r>
    </w:p>
    <w:p w:rsidR="000C591B" w:rsidRPr="007E4546" w:rsidRDefault="000C591B">
      <w:pPr>
        <w:pStyle w:val="Titolo2"/>
        <w:jc w:val="left"/>
        <w:rPr>
          <w:szCs w:val="24"/>
        </w:rPr>
      </w:pPr>
      <w:r w:rsidRPr="007E4546">
        <w:rPr>
          <w:b/>
          <w:szCs w:val="24"/>
        </w:rPr>
        <w:t>MATERIA</w:t>
      </w:r>
      <w:r w:rsidRPr="007E4546">
        <w:rPr>
          <w:szCs w:val="24"/>
        </w:rPr>
        <w:t>: Elettronica</w:t>
      </w:r>
      <w:r w:rsidR="001509BA" w:rsidRPr="007E4546">
        <w:rPr>
          <w:szCs w:val="24"/>
        </w:rPr>
        <w:t xml:space="preserve"> ed elettrotecnica</w:t>
      </w:r>
    </w:p>
    <w:p w:rsidR="000C591B" w:rsidRPr="007E4546" w:rsidRDefault="000C591B">
      <w:pPr>
        <w:rPr>
          <w:sz w:val="24"/>
          <w:szCs w:val="24"/>
        </w:rPr>
      </w:pPr>
      <w:r w:rsidRPr="007E4546">
        <w:rPr>
          <w:b/>
          <w:sz w:val="24"/>
          <w:szCs w:val="24"/>
        </w:rPr>
        <w:t>INSEGNANTI</w:t>
      </w:r>
      <w:r w:rsidRPr="007E4546">
        <w:rPr>
          <w:sz w:val="24"/>
          <w:szCs w:val="24"/>
        </w:rPr>
        <w:t xml:space="preserve">: Ing. Giovanni Sarta, </w:t>
      </w:r>
      <w:r w:rsidR="007E4546" w:rsidRPr="007E4546">
        <w:rPr>
          <w:sz w:val="24"/>
          <w:szCs w:val="24"/>
        </w:rPr>
        <w:t>Giorgio Alecci</w:t>
      </w:r>
    </w:p>
    <w:p w:rsidR="000C591B" w:rsidRPr="007E4546" w:rsidRDefault="000C591B" w:rsidP="00F70604">
      <w:pPr>
        <w:jc w:val="center"/>
        <w:rPr>
          <w:sz w:val="24"/>
          <w:szCs w:val="24"/>
        </w:rPr>
      </w:pPr>
    </w:p>
    <w:p w:rsidR="000C591B" w:rsidRPr="007E4546" w:rsidRDefault="000C591B" w:rsidP="00F70604">
      <w:pPr>
        <w:pStyle w:val="Titolo3"/>
        <w:rPr>
          <w:szCs w:val="24"/>
        </w:rPr>
      </w:pPr>
    </w:p>
    <w:p w:rsidR="000C591B" w:rsidRPr="007E4546" w:rsidRDefault="000C591B">
      <w:pPr>
        <w:pStyle w:val="Titolo3"/>
        <w:rPr>
          <w:b/>
          <w:szCs w:val="24"/>
        </w:rPr>
      </w:pPr>
      <w:r w:rsidRPr="007E4546">
        <w:rPr>
          <w:b/>
          <w:szCs w:val="24"/>
        </w:rPr>
        <w:t>Prog</w:t>
      </w:r>
      <w:r w:rsidR="00D43F53" w:rsidRPr="007E4546">
        <w:rPr>
          <w:b/>
          <w:szCs w:val="24"/>
        </w:rPr>
        <w:t>r</w:t>
      </w:r>
      <w:r w:rsidR="00A67383" w:rsidRPr="007E4546">
        <w:rPr>
          <w:b/>
          <w:szCs w:val="24"/>
        </w:rPr>
        <w:t>amma svolto anno scolastico 201</w:t>
      </w:r>
      <w:r w:rsidR="007E4546">
        <w:rPr>
          <w:b/>
          <w:szCs w:val="24"/>
        </w:rPr>
        <w:t>8</w:t>
      </w:r>
      <w:r w:rsidR="00A67383" w:rsidRPr="007E4546">
        <w:rPr>
          <w:b/>
          <w:szCs w:val="24"/>
        </w:rPr>
        <w:t>/1</w:t>
      </w:r>
      <w:r w:rsidR="007E4546">
        <w:rPr>
          <w:b/>
          <w:szCs w:val="24"/>
        </w:rPr>
        <w:t>9</w:t>
      </w:r>
    </w:p>
    <w:p w:rsidR="000C591B" w:rsidRPr="00D43F53" w:rsidRDefault="000C591B">
      <w:pPr>
        <w:rPr>
          <w:sz w:val="24"/>
          <w:szCs w:val="24"/>
        </w:rPr>
      </w:pPr>
    </w:p>
    <w:p w:rsidR="00D43F53" w:rsidRPr="00073D91" w:rsidRDefault="00D43F53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Grandezze elettriche</w:t>
      </w:r>
    </w:p>
    <w:p w:rsidR="00D43F53" w:rsidRPr="00073D91" w:rsidRDefault="00D43F53" w:rsidP="00D43F5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Intensità della corrente elettrica</w:t>
      </w:r>
    </w:p>
    <w:p w:rsidR="00D43F53" w:rsidRPr="00073D91" w:rsidRDefault="00D43F53" w:rsidP="00D55304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Forma d'onda della corrente</w:t>
      </w:r>
    </w:p>
    <w:p w:rsidR="00D43F53" w:rsidRPr="00073D91" w:rsidRDefault="00D43F53" w:rsidP="00D43F5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Differenza di potenziale,tensione elettrica</w:t>
      </w:r>
    </w:p>
    <w:p w:rsidR="00D43F53" w:rsidRPr="00073D91" w:rsidRDefault="00D43F53" w:rsidP="00D43F5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Potenza elettrica</w:t>
      </w:r>
    </w:p>
    <w:p w:rsidR="00D43F53" w:rsidRPr="00073D91" w:rsidRDefault="00D43F53" w:rsidP="00084DC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Resistenza e conduttanza,</w:t>
      </w:r>
      <w:r w:rsidR="006234CB" w:rsidRPr="00073D91">
        <w:rPr>
          <w:sz w:val="22"/>
          <w:szCs w:val="22"/>
        </w:rPr>
        <w:t xml:space="preserve"> </w:t>
      </w:r>
      <w:r w:rsidRPr="00073D91">
        <w:rPr>
          <w:sz w:val="22"/>
          <w:szCs w:val="22"/>
        </w:rPr>
        <w:t>legge di Ohm</w:t>
      </w:r>
    </w:p>
    <w:p w:rsidR="00D43F53" w:rsidRPr="00073D91" w:rsidRDefault="00D43F53" w:rsidP="00D55304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Resistività e conduttività</w:t>
      </w:r>
    </w:p>
    <w:p w:rsidR="00D43F53" w:rsidRPr="00073D91" w:rsidRDefault="00D43F53" w:rsidP="00D43F53">
      <w:pPr>
        <w:rPr>
          <w:sz w:val="22"/>
          <w:szCs w:val="22"/>
        </w:rPr>
      </w:pPr>
    </w:p>
    <w:p w:rsidR="00D43F53" w:rsidRPr="00073D91" w:rsidRDefault="00D43F53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Bipoli elettrici e loro collegamenti</w:t>
      </w:r>
    </w:p>
    <w:p w:rsidR="00D43F53" w:rsidRPr="00073D91" w:rsidRDefault="00D43F53" w:rsidP="00D43F53">
      <w:pPr>
        <w:numPr>
          <w:ilvl w:val="0"/>
          <w:numId w:val="21"/>
        </w:numPr>
        <w:rPr>
          <w:sz w:val="22"/>
          <w:szCs w:val="22"/>
        </w:rPr>
      </w:pPr>
      <w:r w:rsidRPr="00073D91">
        <w:rPr>
          <w:sz w:val="22"/>
          <w:szCs w:val="22"/>
        </w:rPr>
        <w:t>Bipolo elettrico</w:t>
      </w:r>
    </w:p>
    <w:p w:rsidR="00D43F53" w:rsidRPr="00073D91" w:rsidRDefault="00D43F53" w:rsidP="00D43F53">
      <w:pPr>
        <w:numPr>
          <w:ilvl w:val="0"/>
          <w:numId w:val="21"/>
        </w:numPr>
        <w:rPr>
          <w:sz w:val="22"/>
          <w:szCs w:val="22"/>
        </w:rPr>
      </w:pPr>
      <w:r w:rsidRPr="00073D91">
        <w:rPr>
          <w:sz w:val="22"/>
          <w:szCs w:val="22"/>
        </w:rPr>
        <w:t>Bipoli ideali</w:t>
      </w:r>
    </w:p>
    <w:p w:rsidR="00D43F53" w:rsidRPr="00073D91" w:rsidRDefault="00317FF9" w:rsidP="00D43F53">
      <w:pPr>
        <w:numPr>
          <w:ilvl w:val="0"/>
          <w:numId w:val="21"/>
        </w:numPr>
        <w:rPr>
          <w:sz w:val="22"/>
          <w:szCs w:val="22"/>
        </w:rPr>
      </w:pPr>
      <w:r w:rsidRPr="00073D91">
        <w:rPr>
          <w:sz w:val="22"/>
          <w:szCs w:val="22"/>
        </w:rPr>
        <w:t>Circuito aperto ideale</w:t>
      </w:r>
    </w:p>
    <w:p w:rsidR="00317FF9" w:rsidRPr="00073D91" w:rsidRDefault="00317FF9" w:rsidP="00D43F53">
      <w:pPr>
        <w:numPr>
          <w:ilvl w:val="0"/>
          <w:numId w:val="21"/>
        </w:numPr>
        <w:rPr>
          <w:sz w:val="22"/>
          <w:szCs w:val="22"/>
        </w:rPr>
      </w:pPr>
      <w:r w:rsidRPr="00073D91">
        <w:rPr>
          <w:sz w:val="22"/>
          <w:szCs w:val="22"/>
        </w:rPr>
        <w:t>Corto circuito ideale</w:t>
      </w:r>
    </w:p>
    <w:p w:rsidR="009A4CBF" w:rsidRPr="00073D91" w:rsidRDefault="009A4CBF" w:rsidP="009A4CBF">
      <w:pPr>
        <w:rPr>
          <w:sz w:val="22"/>
          <w:szCs w:val="22"/>
        </w:rPr>
      </w:pPr>
    </w:p>
    <w:p w:rsidR="009A4CBF" w:rsidRPr="00073D91" w:rsidRDefault="009A4CBF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Risoluzione di reti elettriche</w:t>
      </w:r>
    </w:p>
    <w:p w:rsidR="009A4CBF" w:rsidRPr="00073D91" w:rsidRDefault="009A4CBF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>Resistenze in serie ed in parallelo</w:t>
      </w:r>
    </w:p>
    <w:p w:rsidR="009A4CBF" w:rsidRPr="00073D91" w:rsidRDefault="009A4CBF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>Partitore di tensione</w:t>
      </w:r>
    </w:p>
    <w:p w:rsidR="009A4CBF" w:rsidRPr="00073D91" w:rsidRDefault="009A4CBF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>Partitore di corrente</w:t>
      </w:r>
    </w:p>
    <w:p w:rsidR="009A4CBF" w:rsidRPr="00073D91" w:rsidRDefault="009A4CBF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>Maglie e nodi</w:t>
      </w:r>
    </w:p>
    <w:p w:rsidR="009A4CBF" w:rsidRPr="00073D91" w:rsidRDefault="009A4CBF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>Leggi di Kirchhoff</w:t>
      </w:r>
    </w:p>
    <w:p w:rsidR="0034515A" w:rsidRPr="00073D91" w:rsidRDefault="0034515A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>Principio di sovrapposizione degli effetti</w:t>
      </w:r>
    </w:p>
    <w:p w:rsidR="0034515A" w:rsidRPr="00073D91" w:rsidRDefault="0034515A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 xml:space="preserve">Teorema di </w:t>
      </w:r>
      <w:proofErr w:type="spellStart"/>
      <w:r w:rsidRPr="00073D91">
        <w:rPr>
          <w:sz w:val="22"/>
          <w:szCs w:val="22"/>
        </w:rPr>
        <w:t>Thevenin</w:t>
      </w:r>
      <w:proofErr w:type="spellEnd"/>
    </w:p>
    <w:p w:rsidR="0034515A" w:rsidRPr="00073D91" w:rsidRDefault="0034515A" w:rsidP="009A4CBF">
      <w:pPr>
        <w:numPr>
          <w:ilvl w:val="0"/>
          <w:numId w:val="22"/>
        </w:numPr>
        <w:rPr>
          <w:sz w:val="22"/>
          <w:szCs w:val="22"/>
        </w:rPr>
      </w:pPr>
      <w:r w:rsidRPr="00073D91">
        <w:rPr>
          <w:sz w:val="22"/>
          <w:szCs w:val="22"/>
        </w:rPr>
        <w:t>Teorema di Norton</w:t>
      </w:r>
    </w:p>
    <w:p w:rsidR="0034515A" w:rsidRPr="00073D91" w:rsidRDefault="0034515A" w:rsidP="0034515A">
      <w:pPr>
        <w:rPr>
          <w:sz w:val="22"/>
          <w:szCs w:val="22"/>
        </w:rPr>
      </w:pPr>
    </w:p>
    <w:p w:rsidR="000C591B" w:rsidRPr="004508C2" w:rsidRDefault="009A4CBF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Introduzione all'elettronica digitale</w:t>
      </w:r>
    </w:p>
    <w:p w:rsidR="000C591B" w:rsidRPr="00073D91" w:rsidRDefault="009A4CBF" w:rsidP="00D43F5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Concetti introduttivi</w:t>
      </w:r>
    </w:p>
    <w:p w:rsidR="009A4CBF" w:rsidRPr="00073D91" w:rsidRDefault="009A4CBF" w:rsidP="00D43F5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Elettronica analogica</w:t>
      </w:r>
    </w:p>
    <w:p w:rsidR="009A4CBF" w:rsidRPr="00073D91" w:rsidRDefault="009A4CBF" w:rsidP="00D43F5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Elettronica digitale</w:t>
      </w:r>
    </w:p>
    <w:p w:rsidR="009A4CBF" w:rsidRPr="00073D91" w:rsidRDefault="009A4CBF" w:rsidP="009A4CBF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Variabili binarie</w:t>
      </w:r>
    </w:p>
    <w:p w:rsidR="009A4CBF" w:rsidRPr="00073D91" w:rsidRDefault="009A3EA6" w:rsidP="009A4CBF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Livelli di tensione nei circuiti digitali</w:t>
      </w:r>
    </w:p>
    <w:p w:rsidR="009A4CBF" w:rsidRPr="00073D91" w:rsidRDefault="009A4CBF" w:rsidP="009A4CBF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Bit - funzioni booleane</w:t>
      </w:r>
    </w:p>
    <w:p w:rsidR="000C591B" w:rsidRDefault="000C571A" w:rsidP="00D43F5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Circuiti integrati e loro classificazione</w:t>
      </w:r>
    </w:p>
    <w:p w:rsidR="004508C2" w:rsidRPr="00073D91" w:rsidRDefault="004508C2" w:rsidP="004508C2">
      <w:pPr>
        <w:ind w:left="720"/>
        <w:rPr>
          <w:sz w:val="22"/>
          <w:szCs w:val="22"/>
        </w:rPr>
      </w:pPr>
    </w:p>
    <w:p w:rsidR="000C591B" w:rsidRPr="00073D91" w:rsidRDefault="001A3801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lastRenderedPageBreak/>
        <w:t>Porte logiche fondamentali</w:t>
      </w:r>
    </w:p>
    <w:p w:rsidR="009A3EA6" w:rsidRPr="00073D91" w:rsidRDefault="009A3EA6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Gli operatori logici NOT, AND, OR,</w:t>
      </w:r>
    </w:p>
    <w:p w:rsidR="009A3EA6" w:rsidRPr="00073D91" w:rsidRDefault="009A3EA6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Circuiti con interruttor</w:t>
      </w:r>
    </w:p>
    <w:p w:rsidR="000C591B" w:rsidRPr="00073D91" w:rsidRDefault="001A3801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Porte NAND e NOR</w:t>
      </w:r>
    </w:p>
    <w:p w:rsidR="00BE19B0" w:rsidRPr="00073D91" w:rsidRDefault="00BE19B0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Porta EX-OR ed EX-NOR</w:t>
      </w:r>
    </w:p>
    <w:p w:rsidR="000C591B" w:rsidRPr="00073D91" w:rsidRDefault="00483D8F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Tabelle di verità</w:t>
      </w:r>
    </w:p>
    <w:p w:rsidR="000C591B" w:rsidRPr="00073D91" w:rsidRDefault="000C591B">
      <w:pPr>
        <w:pStyle w:val="Titolo6"/>
        <w:rPr>
          <w:sz w:val="22"/>
          <w:szCs w:val="22"/>
        </w:rPr>
      </w:pPr>
    </w:p>
    <w:p w:rsidR="009A3EA6" w:rsidRPr="00073D91" w:rsidRDefault="009A3EA6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Sistemi di Numerazione</w:t>
      </w:r>
    </w:p>
    <w:p w:rsidR="009A3EA6" w:rsidRPr="00073D91" w:rsidRDefault="009A3EA6" w:rsidP="00084DC3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Sistemi di numerazione posizionali</w:t>
      </w:r>
    </w:p>
    <w:p w:rsidR="009A3EA6" w:rsidRPr="00073D91" w:rsidRDefault="009A3EA6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Sistema di numerazione binario</w:t>
      </w:r>
    </w:p>
    <w:p w:rsidR="009A3EA6" w:rsidRPr="00073D91" w:rsidRDefault="00084DC3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Numerazione esadecimale</w:t>
      </w:r>
    </w:p>
    <w:p w:rsidR="00084DC3" w:rsidRPr="00073D91" w:rsidRDefault="00084DC3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Conversione fra sistemi di numerazione</w:t>
      </w:r>
    </w:p>
    <w:p w:rsidR="006C31AC" w:rsidRPr="00073D91" w:rsidRDefault="006C31AC" w:rsidP="009A3EA6">
      <w:pPr>
        <w:numPr>
          <w:ilvl w:val="0"/>
          <w:numId w:val="20"/>
        </w:numPr>
        <w:rPr>
          <w:sz w:val="22"/>
          <w:szCs w:val="22"/>
        </w:rPr>
      </w:pPr>
      <w:r w:rsidRPr="00073D91">
        <w:rPr>
          <w:sz w:val="22"/>
          <w:szCs w:val="22"/>
        </w:rPr>
        <w:t>Operazioni di somma e sottrazione con i numeri binari ed esadecimali</w:t>
      </w:r>
    </w:p>
    <w:p w:rsidR="009A3EA6" w:rsidRPr="00073D91" w:rsidRDefault="009A3EA6" w:rsidP="009A3EA6">
      <w:pPr>
        <w:rPr>
          <w:sz w:val="22"/>
          <w:szCs w:val="22"/>
        </w:rPr>
      </w:pPr>
    </w:p>
    <w:p w:rsidR="00483D8F" w:rsidRPr="00073D91" w:rsidRDefault="00483D8F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 xml:space="preserve">Algebra di </w:t>
      </w:r>
      <w:proofErr w:type="spellStart"/>
      <w:r w:rsidRPr="00073D91">
        <w:rPr>
          <w:sz w:val="22"/>
          <w:szCs w:val="22"/>
        </w:rPr>
        <w:t>Boole</w:t>
      </w:r>
      <w:proofErr w:type="spellEnd"/>
    </w:p>
    <w:p w:rsidR="00483D8F" w:rsidRPr="00073D91" w:rsidRDefault="00483D8F" w:rsidP="00483D8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Espressioni algebriche relative alle porte logiche fondamentali</w:t>
      </w:r>
    </w:p>
    <w:p w:rsidR="00483D8F" w:rsidRPr="00073D91" w:rsidRDefault="00483D8F" w:rsidP="00483D8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Analisi di circuiti con porte logiche</w:t>
      </w:r>
    </w:p>
    <w:p w:rsidR="00C1359F" w:rsidRPr="00073D91" w:rsidRDefault="00C1359F" w:rsidP="00483D8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Regole dell’algebra di Boole</w:t>
      </w:r>
    </w:p>
    <w:p w:rsidR="00483D8F" w:rsidRPr="00073D91" w:rsidRDefault="00483D8F" w:rsidP="00483D8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Semplificazione delle espressioni algebriche</w:t>
      </w:r>
    </w:p>
    <w:p w:rsidR="00C1359F" w:rsidRPr="00073D91" w:rsidRDefault="00C1359F" w:rsidP="00483D8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Teoremi di de Morgan</w:t>
      </w:r>
    </w:p>
    <w:p w:rsidR="00C1359F" w:rsidRPr="00073D91" w:rsidRDefault="00C1359F" w:rsidP="00483D8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 xml:space="preserve">Mappe di </w:t>
      </w:r>
      <w:proofErr w:type="spellStart"/>
      <w:r w:rsidRPr="00073D91">
        <w:rPr>
          <w:sz w:val="22"/>
          <w:szCs w:val="22"/>
        </w:rPr>
        <w:t>Karnaugh</w:t>
      </w:r>
      <w:proofErr w:type="spellEnd"/>
    </w:p>
    <w:p w:rsidR="00C1359F" w:rsidRPr="00073D91" w:rsidRDefault="00C1359F" w:rsidP="00C1359F">
      <w:pPr>
        <w:rPr>
          <w:sz w:val="22"/>
          <w:szCs w:val="22"/>
        </w:rPr>
      </w:pPr>
    </w:p>
    <w:p w:rsidR="00C1359F" w:rsidRPr="00073D91" w:rsidRDefault="00C1359F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Progetto di circuiti logici</w:t>
      </w:r>
    </w:p>
    <w:p w:rsidR="00C1359F" w:rsidRPr="00073D91" w:rsidRDefault="00C1359F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 xml:space="preserve">Progetto di circuiti logici con l’ausilio delle mappe di </w:t>
      </w:r>
      <w:proofErr w:type="spellStart"/>
      <w:r w:rsidRPr="00073D91">
        <w:rPr>
          <w:sz w:val="22"/>
          <w:szCs w:val="22"/>
        </w:rPr>
        <w:t>Karnaugh</w:t>
      </w:r>
      <w:proofErr w:type="spellEnd"/>
    </w:p>
    <w:p w:rsidR="00C1359F" w:rsidRPr="00073D91" w:rsidRDefault="00C1359F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Progetto di circuiti logici a partire dalla tabella di verità</w:t>
      </w:r>
    </w:p>
    <w:p w:rsidR="00C1359F" w:rsidRPr="00073D91" w:rsidRDefault="00C1359F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Proprietà universale delle porte NAND</w:t>
      </w:r>
    </w:p>
    <w:p w:rsidR="005F7136" w:rsidRPr="00073D91" w:rsidRDefault="005F7136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Alea statica</w:t>
      </w:r>
    </w:p>
    <w:p w:rsidR="00C1359F" w:rsidRPr="00073D91" w:rsidRDefault="00C1359F" w:rsidP="00C1359F">
      <w:pPr>
        <w:rPr>
          <w:sz w:val="22"/>
          <w:szCs w:val="22"/>
        </w:rPr>
      </w:pPr>
    </w:p>
    <w:p w:rsidR="00C1359F" w:rsidRPr="00073D91" w:rsidRDefault="00C1359F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Funzioni della logica combinatoria</w:t>
      </w:r>
    </w:p>
    <w:p w:rsidR="00C1359F" w:rsidRPr="00073D91" w:rsidRDefault="00656F22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Codificatori</w:t>
      </w:r>
    </w:p>
    <w:p w:rsidR="00C1359F" w:rsidRPr="00073D91" w:rsidRDefault="00C1359F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Decodificatori</w:t>
      </w:r>
    </w:p>
    <w:p w:rsidR="00C1359F" w:rsidRPr="00073D91" w:rsidRDefault="005F3227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Decoder driver da BCD a 7 segmenti</w:t>
      </w:r>
    </w:p>
    <w:p w:rsidR="00084DC3" w:rsidRPr="00073D91" w:rsidRDefault="00C1359F" w:rsidP="00656F22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Display a sette segmenti e loro decodifica</w:t>
      </w:r>
    </w:p>
    <w:p w:rsidR="007E4546" w:rsidRPr="00073D91" w:rsidRDefault="007E4546" w:rsidP="00656F22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Sommatori</w:t>
      </w:r>
    </w:p>
    <w:p w:rsidR="00C1359F" w:rsidRPr="00073D91" w:rsidRDefault="00C1359F" w:rsidP="00C1359F">
      <w:pPr>
        <w:rPr>
          <w:sz w:val="22"/>
          <w:szCs w:val="22"/>
        </w:rPr>
      </w:pPr>
    </w:p>
    <w:p w:rsidR="00C1359F" w:rsidRPr="00073D91" w:rsidRDefault="00C1359F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Logica sequenziale</w:t>
      </w:r>
    </w:p>
    <w:p w:rsidR="00C571F1" w:rsidRPr="00073D91" w:rsidRDefault="00C1359F" w:rsidP="00656F22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  <w:lang w:val="en-GB"/>
        </w:rPr>
      </w:pPr>
      <w:r w:rsidRPr="00073D91">
        <w:rPr>
          <w:sz w:val="22"/>
          <w:szCs w:val="22"/>
          <w:lang w:val="en-GB"/>
        </w:rPr>
        <w:t xml:space="preserve">Latch S-R, Latch S-R con </w:t>
      </w:r>
      <w:proofErr w:type="spellStart"/>
      <w:r w:rsidRPr="00073D91">
        <w:rPr>
          <w:sz w:val="22"/>
          <w:szCs w:val="22"/>
          <w:lang w:val="en-GB"/>
        </w:rPr>
        <w:t>abilitazione</w:t>
      </w:r>
      <w:proofErr w:type="spellEnd"/>
      <w:r w:rsidRPr="00073D91">
        <w:rPr>
          <w:sz w:val="22"/>
          <w:szCs w:val="22"/>
          <w:lang w:val="en-GB"/>
        </w:rPr>
        <w:t>, Latch D</w:t>
      </w:r>
    </w:p>
    <w:p w:rsidR="006B73B0" w:rsidRPr="00073D91" w:rsidRDefault="006B73B0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  <w:lang w:val="en-GB"/>
        </w:rPr>
      </w:pPr>
      <w:r w:rsidRPr="00073D91">
        <w:rPr>
          <w:sz w:val="22"/>
          <w:szCs w:val="22"/>
          <w:lang w:val="en-GB"/>
        </w:rPr>
        <w:t xml:space="preserve">Flip-flop </w:t>
      </w:r>
      <w:r w:rsidR="00556F24" w:rsidRPr="00073D91">
        <w:rPr>
          <w:sz w:val="22"/>
          <w:szCs w:val="22"/>
          <w:lang w:val="en-GB"/>
        </w:rPr>
        <w:t xml:space="preserve">edge-triggered </w:t>
      </w:r>
      <w:r w:rsidRPr="00073D91">
        <w:rPr>
          <w:sz w:val="22"/>
          <w:szCs w:val="22"/>
          <w:lang w:val="en-GB"/>
        </w:rPr>
        <w:t>S-R e J-K</w:t>
      </w:r>
    </w:p>
    <w:p w:rsidR="009505B1" w:rsidRPr="00073D91" w:rsidRDefault="009505B1" w:rsidP="00C1359F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  <w:lang w:val="en-GB"/>
        </w:rPr>
      </w:pPr>
      <w:proofErr w:type="spellStart"/>
      <w:r w:rsidRPr="00073D91">
        <w:rPr>
          <w:sz w:val="22"/>
          <w:szCs w:val="22"/>
          <w:lang w:val="en-GB"/>
        </w:rPr>
        <w:t>Funzioni</w:t>
      </w:r>
      <w:proofErr w:type="spellEnd"/>
      <w:r w:rsidRPr="00073D91">
        <w:rPr>
          <w:sz w:val="22"/>
          <w:szCs w:val="22"/>
          <w:lang w:val="en-GB"/>
        </w:rPr>
        <w:t xml:space="preserve"> di un flip-flop</w:t>
      </w:r>
    </w:p>
    <w:p w:rsidR="000C591B" w:rsidRPr="00073D91" w:rsidRDefault="009505B1" w:rsidP="00557C98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  <w:lang w:val="en-GB"/>
        </w:rPr>
      </w:pPr>
      <w:proofErr w:type="spellStart"/>
      <w:r w:rsidRPr="00073D91">
        <w:rPr>
          <w:sz w:val="22"/>
          <w:szCs w:val="22"/>
          <w:lang w:val="en-GB"/>
        </w:rPr>
        <w:t>Contatori</w:t>
      </w:r>
      <w:proofErr w:type="spellEnd"/>
      <w:r w:rsidR="00D92B15" w:rsidRPr="00073D91">
        <w:rPr>
          <w:sz w:val="22"/>
          <w:szCs w:val="22"/>
          <w:lang w:val="en-GB"/>
        </w:rPr>
        <w:t xml:space="preserve"> </w:t>
      </w:r>
      <w:proofErr w:type="spellStart"/>
      <w:r w:rsidRPr="00073D91">
        <w:rPr>
          <w:sz w:val="22"/>
          <w:szCs w:val="22"/>
          <w:lang w:val="en-GB"/>
        </w:rPr>
        <w:t>sincroni</w:t>
      </w:r>
      <w:proofErr w:type="spellEnd"/>
      <w:r w:rsidRPr="00073D91">
        <w:rPr>
          <w:sz w:val="22"/>
          <w:szCs w:val="22"/>
          <w:lang w:val="en-GB"/>
        </w:rPr>
        <w:t xml:space="preserve"> </w:t>
      </w:r>
      <w:proofErr w:type="spellStart"/>
      <w:r w:rsidRPr="00073D91">
        <w:rPr>
          <w:sz w:val="22"/>
          <w:szCs w:val="22"/>
          <w:lang w:val="en-GB"/>
        </w:rPr>
        <w:t>ed</w:t>
      </w:r>
      <w:proofErr w:type="spellEnd"/>
      <w:r w:rsidR="00BC4216" w:rsidRPr="00073D91">
        <w:rPr>
          <w:sz w:val="22"/>
          <w:szCs w:val="22"/>
          <w:lang w:val="en-GB"/>
        </w:rPr>
        <w:t xml:space="preserve"> </w:t>
      </w:r>
      <w:proofErr w:type="spellStart"/>
      <w:r w:rsidR="006B73B0" w:rsidRPr="00073D91">
        <w:rPr>
          <w:sz w:val="22"/>
          <w:szCs w:val="22"/>
          <w:lang w:val="en-GB"/>
        </w:rPr>
        <w:t>asincroni</w:t>
      </w:r>
      <w:proofErr w:type="spellEnd"/>
    </w:p>
    <w:p w:rsidR="007E4546" w:rsidRPr="00073D91" w:rsidRDefault="00557C98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Contatori</w:t>
      </w:r>
      <w:r w:rsidR="00D92B15" w:rsidRPr="00073D91">
        <w:rPr>
          <w:sz w:val="22"/>
          <w:szCs w:val="22"/>
        </w:rPr>
        <w:t xml:space="preserve"> </w:t>
      </w:r>
      <w:r w:rsidRPr="00073D91">
        <w:rPr>
          <w:sz w:val="22"/>
          <w:szCs w:val="22"/>
        </w:rPr>
        <w:t>asincroni con modulo generico</w:t>
      </w:r>
    </w:p>
    <w:p w:rsidR="007E4546" w:rsidRPr="00073D91" w:rsidRDefault="007E4546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Contatori in cascata</w:t>
      </w:r>
    </w:p>
    <w:p w:rsidR="007E4546" w:rsidRPr="00073D91" w:rsidRDefault="007E4546" w:rsidP="007E4546">
      <w:pPr>
        <w:rPr>
          <w:sz w:val="22"/>
          <w:szCs w:val="22"/>
        </w:rPr>
      </w:pPr>
    </w:p>
    <w:p w:rsidR="007E4546" w:rsidRPr="00073D91" w:rsidRDefault="007E4546" w:rsidP="004508C2">
      <w:pPr>
        <w:pStyle w:val="Titolo6"/>
        <w:spacing w:after="120"/>
        <w:rPr>
          <w:sz w:val="22"/>
          <w:szCs w:val="22"/>
        </w:rPr>
      </w:pPr>
      <w:r w:rsidRPr="00073D91">
        <w:rPr>
          <w:sz w:val="22"/>
          <w:szCs w:val="22"/>
        </w:rPr>
        <w:t>Memorie</w:t>
      </w:r>
    </w:p>
    <w:p w:rsidR="007E4546" w:rsidRPr="00073D91" w:rsidRDefault="007E4546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Generalità</w:t>
      </w:r>
    </w:p>
    <w:p w:rsidR="007E4546" w:rsidRPr="00073D91" w:rsidRDefault="007E4546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Capacità e organizzazione interna</w:t>
      </w:r>
    </w:p>
    <w:p w:rsidR="007E4546" w:rsidRPr="00073D91" w:rsidRDefault="007E4546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Indirizzamento delle memorie</w:t>
      </w:r>
    </w:p>
    <w:p w:rsidR="007E4546" w:rsidRPr="00073D91" w:rsidRDefault="007E4546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Classificazione e tipologie di memorie</w:t>
      </w:r>
    </w:p>
    <w:p w:rsidR="007E4546" w:rsidRPr="00073D91" w:rsidRDefault="007E4546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Espansione di memoria</w:t>
      </w:r>
    </w:p>
    <w:p w:rsidR="007E4546" w:rsidRPr="00073D91" w:rsidRDefault="007E4546" w:rsidP="007E4546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Temporizzazione</w:t>
      </w:r>
    </w:p>
    <w:p w:rsidR="007E4546" w:rsidRDefault="007E4546" w:rsidP="007E4546">
      <w:pPr>
        <w:rPr>
          <w:sz w:val="22"/>
          <w:szCs w:val="22"/>
        </w:rPr>
      </w:pPr>
    </w:p>
    <w:p w:rsidR="004508C2" w:rsidRPr="00073D91" w:rsidRDefault="004508C2" w:rsidP="007E4546">
      <w:pPr>
        <w:rPr>
          <w:sz w:val="22"/>
          <w:szCs w:val="22"/>
        </w:rPr>
      </w:pPr>
    </w:p>
    <w:p w:rsidR="00073D91" w:rsidRPr="004508C2" w:rsidRDefault="00073D91" w:rsidP="004508C2">
      <w:pPr>
        <w:rPr>
          <w:sz w:val="22"/>
          <w:szCs w:val="22"/>
        </w:rPr>
      </w:pPr>
      <w:r w:rsidRPr="004508C2">
        <w:rPr>
          <w:sz w:val="22"/>
          <w:szCs w:val="22"/>
        </w:rPr>
        <w:lastRenderedPageBreak/>
        <w:t>E</w:t>
      </w:r>
      <w:r w:rsidRPr="004508C2">
        <w:rPr>
          <w:caps/>
          <w:sz w:val="22"/>
          <w:szCs w:val="22"/>
        </w:rPr>
        <w:t xml:space="preserve">sercitazioni </w:t>
      </w:r>
      <w:r w:rsidRPr="004508C2">
        <w:rPr>
          <w:sz w:val="22"/>
          <w:szCs w:val="22"/>
        </w:rPr>
        <w:t>DI LABORATORIO DI ELETTRONICA CLASSE 3 A</w:t>
      </w:r>
    </w:p>
    <w:p w:rsidR="00073D91" w:rsidRPr="00073D91" w:rsidRDefault="00073D91" w:rsidP="00073D91">
      <w:pPr>
        <w:jc w:val="center"/>
        <w:rPr>
          <w:b/>
          <w:sz w:val="22"/>
          <w:szCs w:val="22"/>
          <w:u w:val="single"/>
        </w:rPr>
      </w:pPr>
    </w:p>
    <w:p w:rsidR="00073D91" w:rsidRPr="00073D91" w:rsidRDefault="00073D91" w:rsidP="00073D91">
      <w:pPr>
        <w:jc w:val="both"/>
        <w:rPr>
          <w:b/>
          <w:sz w:val="22"/>
          <w:szCs w:val="22"/>
          <w:u w:val="single"/>
        </w:rPr>
      </w:pPr>
    </w:p>
    <w:p w:rsidR="00073D91" w:rsidRPr="00073D91" w:rsidRDefault="00073D91" w:rsidP="000532B4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Utilizzo del multimetro digitale palmare o da banco per la misura di tensione e corrente continua, di resistenza e della continuità.</w:t>
      </w:r>
    </w:p>
    <w:p w:rsidR="00073D91" w:rsidRPr="00073D91" w:rsidRDefault="00073D91" w:rsidP="000532B4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 xml:space="preserve">Utilizzo dell’alimentatore variabile. </w:t>
      </w:r>
    </w:p>
    <w:p w:rsidR="00073D91" w:rsidRPr="00073D91" w:rsidRDefault="00073D91" w:rsidP="000532B4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>Utilizzo del data-book o data-</w:t>
      </w:r>
      <w:proofErr w:type="spellStart"/>
      <w:r w:rsidRPr="00073D91">
        <w:rPr>
          <w:sz w:val="22"/>
          <w:szCs w:val="22"/>
        </w:rPr>
        <w:t>sheet</w:t>
      </w:r>
      <w:proofErr w:type="spellEnd"/>
      <w:r w:rsidRPr="00073D91">
        <w:rPr>
          <w:sz w:val="22"/>
          <w:szCs w:val="22"/>
        </w:rPr>
        <w:t xml:space="preserve"> per il rilievo delle caratteristiche dei componenti utilizzati.</w:t>
      </w:r>
    </w:p>
    <w:p w:rsidR="00073D91" w:rsidRPr="00073D91" w:rsidRDefault="00073D91" w:rsidP="000532B4">
      <w:pPr>
        <w:numPr>
          <w:ilvl w:val="0"/>
          <w:numId w:val="17"/>
        </w:numPr>
        <w:tabs>
          <w:tab w:val="clear" w:pos="927"/>
          <w:tab w:val="num" w:pos="360"/>
        </w:tabs>
        <w:ind w:left="360"/>
        <w:rPr>
          <w:sz w:val="22"/>
          <w:szCs w:val="22"/>
        </w:rPr>
      </w:pPr>
      <w:r w:rsidRPr="00073D91">
        <w:rPr>
          <w:sz w:val="22"/>
          <w:szCs w:val="22"/>
        </w:rPr>
        <w:t xml:space="preserve">Utilizzo della </w:t>
      </w:r>
      <w:proofErr w:type="spellStart"/>
      <w:r w:rsidRPr="00073D91">
        <w:rPr>
          <w:sz w:val="22"/>
          <w:szCs w:val="22"/>
        </w:rPr>
        <w:t>bread-board</w:t>
      </w:r>
      <w:proofErr w:type="spellEnd"/>
      <w:r w:rsidRPr="00073D91">
        <w:rPr>
          <w:sz w:val="22"/>
          <w:szCs w:val="22"/>
        </w:rPr>
        <w:t>: collegamenti interni e modalità di inserimento dei componenti.</w:t>
      </w:r>
    </w:p>
    <w:p w:rsidR="00073D91" w:rsidRPr="00073D91" w:rsidRDefault="00073D91" w:rsidP="00073D91">
      <w:pPr>
        <w:jc w:val="both"/>
        <w:rPr>
          <w:sz w:val="22"/>
          <w:szCs w:val="22"/>
        </w:rPr>
      </w:pPr>
    </w:p>
    <w:p w:rsidR="00073D91" w:rsidRPr="00073D91" w:rsidRDefault="00073D91" w:rsidP="00073D91">
      <w:pPr>
        <w:jc w:val="both"/>
        <w:rPr>
          <w:sz w:val="22"/>
          <w:szCs w:val="22"/>
        </w:rPr>
      </w:pPr>
      <w:r w:rsidRPr="00073D91">
        <w:rPr>
          <w:sz w:val="22"/>
          <w:szCs w:val="22"/>
        </w:rPr>
        <w:t xml:space="preserve">Esercitazione N° 1 : </w:t>
      </w:r>
      <w:r w:rsidRPr="00073D91">
        <w:rPr>
          <w:b/>
          <w:sz w:val="22"/>
          <w:szCs w:val="22"/>
        </w:rPr>
        <w:t>Misura di una resistenza con metodo indiretto: il metodo voltamperometrico</w:t>
      </w:r>
      <w:r w:rsidRPr="00073D91">
        <w:rPr>
          <w:sz w:val="22"/>
          <w:szCs w:val="22"/>
        </w:rPr>
        <w:t>.</w:t>
      </w:r>
    </w:p>
    <w:p w:rsidR="00073D91" w:rsidRPr="00073D91" w:rsidRDefault="00073D91" w:rsidP="000532B4">
      <w:pPr>
        <w:ind w:left="1843"/>
        <w:jc w:val="both"/>
        <w:rPr>
          <w:sz w:val="22"/>
          <w:szCs w:val="22"/>
        </w:rPr>
      </w:pPr>
      <w:r w:rsidRPr="00073D91">
        <w:rPr>
          <w:sz w:val="22"/>
          <w:szCs w:val="22"/>
        </w:rPr>
        <w:t xml:space="preserve">Misura della </w:t>
      </w:r>
      <w:proofErr w:type="spellStart"/>
      <w:r w:rsidRPr="00073D91">
        <w:rPr>
          <w:sz w:val="22"/>
          <w:szCs w:val="22"/>
        </w:rPr>
        <w:t>corrrente</w:t>
      </w:r>
      <w:proofErr w:type="spellEnd"/>
      <w:r w:rsidRPr="00073D91">
        <w:rPr>
          <w:sz w:val="22"/>
          <w:szCs w:val="22"/>
        </w:rPr>
        <w:t xml:space="preserve"> e della tensione e calcolo della resistenza.</w:t>
      </w:r>
    </w:p>
    <w:p w:rsidR="00073D91" w:rsidRPr="00073D91" w:rsidRDefault="00073D91" w:rsidP="000532B4">
      <w:pPr>
        <w:ind w:left="1843"/>
        <w:jc w:val="both"/>
        <w:rPr>
          <w:sz w:val="22"/>
          <w:szCs w:val="22"/>
        </w:rPr>
      </w:pPr>
      <w:r w:rsidRPr="00073D91">
        <w:rPr>
          <w:sz w:val="22"/>
          <w:szCs w:val="22"/>
        </w:rPr>
        <w:t xml:space="preserve">Confronto tra la resistenza calcolata e quella nominale, calcolo della potenza e  </w:t>
      </w:r>
    </w:p>
    <w:p w:rsidR="00073D91" w:rsidRPr="00073D91" w:rsidRDefault="00073D91" w:rsidP="000532B4">
      <w:pPr>
        <w:ind w:left="1843"/>
        <w:jc w:val="both"/>
        <w:rPr>
          <w:sz w:val="22"/>
          <w:szCs w:val="22"/>
        </w:rPr>
      </w:pPr>
      <w:r w:rsidRPr="00073D91">
        <w:rPr>
          <w:sz w:val="22"/>
          <w:szCs w:val="22"/>
        </w:rPr>
        <w:t xml:space="preserve">ricavo della potenza commerciale. Verifica se il valore calcolato rientra nella </w:t>
      </w:r>
    </w:p>
    <w:p w:rsidR="00073D91" w:rsidRPr="00073D91" w:rsidRDefault="00073D91" w:rsidP="000532B4">
      <w:pPr>
        <w:ind w:left="1843"/>
        <w:jc w:val="both"/>
        <w:rPr>
          <w:sz w:val="22"/>
          <w:szCs w:val="22"/>
        </w:rPr>
      </w:pPr>
      <w:r w:rsidRPr="00073D91">
        <w:rPr>
          <w:sz w:val="22"/>
          <w:szCs w:val="22"/>
        </w:rPr>
        <w:t xml:space="preserve">fascia di tolleranza. </w:t>
      </w:r>
    </w:p>
    <w:p w:rsidR="00073D91" w:rsidRPr="00073D91" w:rsidRDefault="00073D91" w:rsidP="000532B4">
      <w:pPr>
        <w:tabs>
          <w:tab w:val="left" w:pos="208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Grafici su millimetrata della caratteristica tensione/corrente rilevate;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 xml:space="preserve">Test - Relazione descrittiva della procedura effettuata, della strumentazione  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utilizzata ed analisi dei risultati ottenuti.</w:t>
      </w:r>
    </w:p>
    <w:p w:rsidR="00073D91" w:rsidRPr="00073D91" w:rsidRDefault="00073D91" w:rsidP="00073D91">
      <w:pPr>
        <w:tabs>
          <w:tab w:val="left" w:pos="2080"/>
        </w:tabs>
        <w:rPr>
          <w:sz w:val="22"/>
          <w:szCs w:val="22"/>
        </w:rPr>
      </w:pPr>
    </w:p>
    <w:p w:rsidR="00073D91" w:rsidRPr="00073D91" w:rsidRDefault="00073D91" w:rsidP="00073D91">
      <w:pPr>
        <w:rPr>
          <w:b/>
          <w:sz w:val="22"/>
          <w:szCs w:val="22"/>
        </w:rPr>
      </w:pPr>
      <w:r w:rsidRPr="00073D91">
        <w:rPr>
          <w:sz w:val="22"/>
          <w:szCs w:val="22"/>
        </w:rPr>
        <w:t xml:space="preserve">Esercitazione N° 2 : </w:t>
      </w:r>
      <w:r w:rsidRPr="00073D91">
        <w:rPr>
          <w:b/>
          <w:sz w:val="22"/>
          <w:szCs w:val="22"/>
        </w:rPr>
        <w:t>Regolazione potenziometrica della tensione sia a vuoto che a carico.</w:t>
      </w: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b/>
          <w:sz w:val="22"/>
          <w:szCs w:val="22"/>
        </w:rPr>
        <w:t xml:space="preserve">                                  </w:t>
      </w:r>
      <w:r w:rsidRPr="00073D91">
        <w:rPr>
          <w:sz w:val="22"/>
          <w:szCs w:val="22"/>
        </w:rPr>
        <w:t xml:space="preserve">Il potenziometro: funzione ed utilizzo sia come resistore variabile che come </w:t>
      </w: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partitore di tensione. Calcolo della Vu sia a vuoto che a carico.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Grafici su millimetrata delle tensioni rilevate, a vuoto, a carico  delle 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caratteristiche;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Test - Relazione descrittiva della procedura effettuata, della strumentazione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 utilizzata ed analisi dei risultati ottenuti.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073D91">
      <w:pPr>
        <w:rPr>
          <w:b/>
          <w:sz w:val="22"/>
          <w:szCs w:val="22"/>
        </w:rPr>
      </w:pPr>
      <w:r w:rsidRPr="00073D91">
        <w:rPr>
          <w:sz w:val="22"/>
          <w:szCs w:val="22"/>
        </w:rPr>
        <w:t xml:space="preserve">Esercitazione N° 3 </w:t>
      </w:r>
      <w:r w:rsidRPr="00073D91">
        <w:rPr>
          <w:b/>
          <w:sz w:val="22"/>
          <w:szCs w:val="22"/>
        </w:rPr>
        <w:t>: Verifica del principio di sovrapposizione degli effetti.</w:t>
      </w: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b/>
          <w:sz w:val="22"/>
          <w:szCs w:val="22"/>
        </w:rPr>
        <w:t xml:space="preserve">                                 </w:t>
      </w:r>
      <w:r w:rsidRPr="00073D91">
        <w:rPr>
          <w:sz w:val="22"/>
          <w:szCs w:val="22"/>
        </w:rPr>
        <w:t>Calcolo dei valori teorici da confrontare con quelli ricavati.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Test - Relazione descrittiva della procedura effettuata, della strumentazione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utilizzata ed analisi dei risultati ottenuti.</w:t>
      </w: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b/>
          <w:sz w:val="22"/>
          <w:szCs w:val="22"/>
        </w:rPr>
      </w:pPr>
      <w:r w:rsidRPr="00073D91">
        <w:rPr>
          <w:sz w:val="22"/>
          <w:szCs w:val="22"/>
        </w:rPr>
        <w:t xml:space="preserve">Esercitazione N° 4 : </w:t>
      </w:r>
      <w:r w:rsidRPr="00073D91">
        <w:rPr>
          <w:b/>
          <w:sz w:val="22"/>
          <w:szCs w:val="22"/>
        </w:rPr>
        <w:t>Rilievo delle tabelle di verità delle porte logiche fondamentali.</w:t>
      </w: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b/>
          <w:sz w:val="22"/>
          <w:szCs w:val="22"/>
        </w:rPr>
        <w:t xml:space="preserve">                                </w:t>
      </w:r>
      <w:r w:rsidRPr="00073D91">
        <w:rPr>
          <w:sz w:val="22"/>
          <w:szCs w:val="22"/>
        </w:rPr>
        <w:t>Confronto tra gli stati delle tabelle di verità teoriche e quelle rilevate.</w:t>
      </w:r>
    </w:p>
    <w:p w:rsidR="00073D91" w:rsidRPr="00073D91" w:rsidRDefault="00073D91" w:rsidP="00073D91">
      <w:pPr>
        <w:tabs>
          <w:tab w:val="left" w:pos="1995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Rilievo delle tensioni in uscita, verifica degli stati logici.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Test - Relazione descrittiva della procedura effettuata, della strumentazione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utilizzata ed analisi dei risultati ottenuti.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073D91">
      <w:pPr>
        <w:tabs>
          <w:tab w:val="left" w:pos="2040"/>
        </w:tabs>
        <w:rPr>
          <w:b/>
          <w:sz w:val="22"/>
          <w:szCs w:val="22"/>
        </w:rPr>
      </w:pPr>
      <w:r w:rsidRPr="00073D91">
        <w:rPr>
          <w:sz w:val="22"/>
          <w:szCs w:val="22"/>
        </w:rPr>
        <w:t xml:space="preserve">Esercitazione N° 5 : </w:t>
      </w:r>
      <w:r w:rsidRPr="00073D91">
        <w:rPr>
          <w:b/>
          <w:sz w:val="22"/>
          <w:szCs w:val="22"/>
        </w:rPr>
        <w:t>Applicazione del teorema do De Morgan.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b/>
          <w:sz w:val="22"/>
          <w:szCs w:val="22"/>
        </w:rPr>
        <w:t xml:space="preserve">                                 </w:t>
      </w:r>
      <w:r w:rsidRPr="00073D91">
        <w:rPr>
          <w:sz w:val="22"/>
          <w:szCs w:val="22"/>
        </w:rPr>
        <w:t>Realizzazione delle</w:t>
      </w:r>
      <w:r w:rsidRPr="00073D91">
        <w:rPr>
          <w:b/>
          <w:sz w:val="22"/>
          <w:szCs w:val="22"/>
        </w:rPr>
        <w:t xml:space="preserve"> </w:t>
      </w:r>
      <w:r w:rsidRPr="00073D91">
        <w:rPr>
          <w:sz w:val="22"/>
          <w:szCs w:val="22"/>
        </w:rPr>
        <w:t xml:space="preserve">porte logiche fondamentali con la logica NAND o porta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universale.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Ricavo delle relative tabelle di verità e rilievo delle tensioni in uscita.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Test - Relazione descrittiva della procedura effettuata, della strumentazione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utilizzata ed analisi dei risultati ottenuti.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4508C2">
      <w:pPr>
        <w:rPr>
          <w:sz w:val="22"/>
          <w:szCs w:val="22"/>
        </w:rPr>
      </w:pPr>
      <w:r w:rsidRPr="00073D91">
        <w:rPr>
          <w:sz w:val="22"/>
          <w:szCs w:val="22"/>
        </w:rPr>
        <w:t xml:space="preserve">Esercitazione N° 6 : </w:t>
      </w:r>
      <w:r w:rsidRPr="00073D91">
        <w:rPr>
          <w:b/>
          <w:sz w:val="22"/>
          <w:szCs w:val="22"/>
        </w:rPr>
        <w:t>Rilievo della caratteristica di trasferimento (I/O) di una porta TTL.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Rilievo e confronto tra la caratteristica ideale e reale di trasferimento di una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porta TTL. Campo dei valori di ingresso e di uscita di una porta TTL.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Grafici su millimetrata delle tensioni rilevate, e delle caratteristiche di I/O;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Test - Relazione descrittiva della procedura effettuata, della strumentazione </w:t>
      </w:r>
    </w:p>
    <w:p w:rsid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utilizzata ed analisi dei risultati ottenuti.</w:t>
      </w:r>
    </w:p>
    <w:p w:rsidR="000532B4" w:rsidRPr="00073D91" w:rsidRDefault="000532B4" w:rsidP="00073D91">
      <w:pPr>
        <w:tabs>
          <w:tab w:val="left" w:pos="2040"/>
        </w:tabs>
        <w:rPr>
          <w:sz w:val="22"/>
          <w:szCs w:val="22"/>
        </w:rPr>
      </w:pPr>
    </w:p>
    <w:p w:rsidR="004508C2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</w:t>
      </w:r>
    </w:p>
    <w:p w:rsidR="004508C2" w:rsidRDefault="004508C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bookmarkStart w:id="0" w:name="_GoBack"/>
      <w:bookmarkEnd w:id="0"/>
      <w:r w:rsidRPr="00073D91">
        <w:rPr>
          <w:sz w:val="22"/>
          <w:szCs w:val="22"/>
        </w:rPr>
        <w:lastRenderedPageBreak/>
        <w:t xml:space="preserve">Esercitazione N° 7 : </w:t>
      </w:r>
      <w:r w:rsidRPr="00073D91">
        <w:rPr>
          <w:b/>
          <w:sz w:val="22"/>
          <w:szCs w:val="22"/>
        </w:rPr>
        <w:t>La logica combinatoria.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Rilevatore di numeri primi, pari e dispari;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Esercitazioni varie sulla logica combinatoria ad una, due e tre uscite;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 xml:space="preserve">Test - Relazione descrittiva della procedura effettuata, della strumentazione 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utilizzata ed analisi dei risultati ottenuti.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Codificatore a priorità con SN74147;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Decodificatore binario/decimale con SN74145;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 xml:space="preserve">Decodifica e visualizzazione con SN7447 e display a 7 segmenti </w:t>
      </w:r>
      <w:proofErr w:type="spellStart"/>
      <w:r w:rsidRPr="00073D91">
        <w:rPr>
          <w:sz w:val="22"/>
          <w:szCs w:val="22"/>
        </w:rPr>
        <w:t>A.c.</w:t>
      </w:r>
      <w:proofErr w:type="spellEnd"/>
      <w:r w:rsidRPr="00073D91">
        <w:rPr>
          <w:sz w:val="22"/>
          <w:szCs w:val="22"/>
        </w:rPr>
        <w:t xml:space="preserve"> e </w:t>
      </w:r>
      <w:proofErr w:type="spellStart"/>
      <w:r w:rsidRPr="00073D91">
        <w:rPr>
          <w:sz w:val="22"/>
          <w:szCs w:val="22"/>
        </w:rPr>
        <w:t>K.c</w:t>
      </w:r>
      <w:proofErr w:type="spellEnd"/>
      <w:r w:rsidRPr="00073D91">
        <w:rPr>
          <w:sz w:val="22"/>
          <w:szCs w:val="22"/>
        </w:rPr>
        <w:t>.;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 xml:space="preserve">Test - Relazione descrittiva della procedura effettuata, della strumentazione </w:t>
      </w:r>
    </w:p>
    <w:p w:rsidR="00073D91" w:rsidRPr="00073D91" w:rsidRDefault="00073D91" w:rsidP="000532B4">
      <w:pPr>
        <w:tabs>
          <w:tab w:val="left" w:pos="2040"/>
        </w:tabs>
        <w:ind w:left="1843"/>
        <w:rPr>
          <w:sz w:val="22"/>
          <w:szCs w:val="22"/>
        </w:rPr>
      </w:pPr>
      <w:r w:rsidRPr="00073D91">
        <w:rPr>
          <w:sz w:val="22"/>
          <w:szCs w:val="22"/>
        </w:rPr>
        <w:t>utilizzata ed analisi dei risultati ottenuti.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073D91">
      <w:pPr>
        <w:tabs>
          <w:tab w:val="left" w:pos="2040"/>
        </w:tabs>
        <w:rPr>
          <w:b/>
          <w:sz w:val="22"/>
          <w:szCs w:val="22"/>
        </w:rPr>
      </w:pPr>
      <w:r w:rsidRPr="00073D91">
        <w:rPr>
          <w:sz w:val="22"/>
          <w:szCs w:val="22"/>
        </w:rPr>
        <w:t xml:space="preserve">Esercitazione N° 8: </w:t>
      </w:r>
      <w:r w:rsidRPr="00073D91">
        <w:rPr>
          <w:b/>
          <w:sz w:val="22"/>
          <w:szCs w:val="22"/>
        </w:rPr>
        <w:t>Il Multiplexer.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b/>
          <w:sz w:val="22"/>
          <w:szCs w:val="22"/>
        </w:rPr>
        <w:t xml:space="preserve">                                 </w:t>
      </w:r>
      <w:r w:rsidRPr="00073D91">
        <w:rPr>
          <w:sz w:val="22"/>
          <w:szCs w:val="22"/>
        </w:rPr>
        <w:t xml:space="preserve">Il </w:t>
      </w:r>
      <w:proofErr w:type="spellStart"/>
      <w:r w:rsidRPr="00073D91">
        <w:rPr>
          <w:sz w:val="22"/>
          <w:szCs w:val="22"/>
        </w:rPr>
        <w:t>mux</w:t>
      </w:r>
      <w:proofErr w:type="spellEnd"/>
      <w:r w:rsidRPr="00073D91">
        <w:rPr>
          <w:sz w:val="22"/>
          <w:szCs w:val="22"/>
        </w:rPr>
        <w:t xml:space="preserve"> come generatore di funzioni logiche: sintesi ed implementazione di una  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funzione logica con il </w:t>
      </w:r>
      <w:proofErr w:type="spellStart"/>
      <w:r w:rsidRPr="00073D91">
        <w:rPr>
          <w:sz w:val="22"/>
          <w:szCs w:val="22"/>
        </w:rPr>
        <w:t>mux</w:t>
      </w:r>
      <w:proofErr w:type="spellEnd"/>
      <w:r w:rsidRPr="00073D91">
        <w:rPr>
          <w:sz w:val="22"/>
          <w:szCs w:val="22"/>
        </w:rPr>
        <w:t xml:space="preserve"> SN74151;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Esercitazioni varie su problemi di logica combinatoria con il multiplexer;</w:t>
      </w:r>
      <w:r w:rsidRPr="00073D91">
        <w:rPr>
          <w:sz w:val="22"/>
          <w:szCs w:val="22"/>
        </w:rPr>
        <w:tab/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Test - Relazione descrittiva della procedura effettuata, della strumentazione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utilizzata ed analisi dei risultati ottenuti.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Esercitazione N° 9: </w:t>
      </w:r>
      <w:r w:rsidRPr="00073D91">
        <w:rPr>
          <w:b/>
          <w:sz w:val="22"/>
          <w:szCs w:val="22"/>
        </w:rPr>
        <w:t>La logica sequenziale.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Misure e verifica sul latch S/R a porte NOR ed a porte NAND: funzione di                  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memoria e </w:t>
      </w:r>
      <w:proofErr w:type="spellStart"/>
      <w:r w:rsidRPr="00073D91">
        <w:rPr>
          <w:sz w:val="22"/>
          <w:szCs w:val="22"/>
        </w:rPr>
        <w:t>antirimbalzo</w:t>
      </w:r>
      <w:proofErr w:type="spellEnd"/>
      <w:r w:rsidRPr="00073D91">
        <w:rPr>
          <w:sz w:val="22"/>
          <w:szCs w:val="22"/>
        </w:rPr>
        <w:t>, rilievo e verifica della tabella degli stati.</w:t>
      </w: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073D91">
      <w:pPr>
        <w:tabs>
          <w:tab w:val="left" w:pos="2040"/>
        </w:tabs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sz w:val="22"/>
          <w:szCs w:val="22"/>
        </w:rPr>
        <w:t>Rosolini lì 11/06/2019                                                                     Gli insegnanti</w:t>
      </w: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                                    </w:t>
      </w:r>
      <w:r w:rsidR="000532B4">
        <w:rPr>
          <w:sz w:val="22"/>
          <w:szCs w:val="22"/>
        </w:rPr>
        <w:t xml:space="preserve">       </w:t>
      </w:r>
      <w:r w:rsidRPr="00073D91">
        <w:rPr>
          <w:sz w:val="22"/>
          <w:szCs w:val="22"/>
        </w:rPr>
        <w:t xml:space="preserve">Prof.  G. </w:t>
      </w:r>
      <w:r w:rsidR="000532B4">
        <w:rPr>
          <w:sz w:val="22"/>
          <w:szCs w:val="22"/>
        </w:rPr>
        <w:t>A</w:t>
      </w:r>
      <w:r w:rsidRPr="00073D91">
        <w:rPr>
          <w:sz w:val="22"/>
          <w:szCs w:val="22"/>
        </w:rPr>
        <w:t>lecci…………………………………….</w:t>
      </w: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sz w:val="22"/>
          <w:szCs w:val="22"/>
        </w:rPr>
        <w:t xml:space="preserve">                                                                             Prof.   G. Sarta……………………………………</w:t>
      </w: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sz w:val="22"/>
          <w:szCs w:val="22"/>
        </w:rPr>
        <w:t>Gli alunni</w:t>
      </w:r>
    </w:p>
    <w:p w:rsidR="00073D91" w:rsidRDefault="00073D91" w:rsidP="00073D91">
      <w:pPr>
        <w:rPr>
          <w:sz w:val="22"/>
          <w:szCs w:val="22"/>
        </w:rPr>
      </w:pPr>
    </w:p>
    <w:p w:rsidR="000532B4" w:rsidRPr="00073D91" w:rsidRDefault="000532B4" w:rsidP="00073D91">
      <w:pPr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  <w:r w:rsidRPr="00073D91">
        <w:rPr>
          <w:sz w:val="22"/>
          <w:szCs w:val="22"/>
        </w:rPr>
        <w:t>--------------------------------------------------</w:t>
      </w:r>
    </w:p>
    <w:p w:rsidR="00073D91" w:rsidRPr="00073D91" w:rsidRDefault="00073D91" w:rsidP="00073D91">
      <w:pPr>
        <w:jc w:val="both"/>
        <w:rPr>
          <w:sz w:val="22"/>
          <w:szCs w:val="22"/>
        </w:rPr>
      </w:pPr>
    </w:p>
    <w:p w:rsidR="00073D91" w:rsidRPr="00073D91" w:rsidRDefault="00073D91" w:rsidP="00073D91">
      <w:pPr>
        <w:jc w:val="both"/>
        <w:rPr>
          <w:sz w:val="22"/>
          <w:szCs w:val="22"/>
        </w:rPr>
      </w:pPr>
    </w:p>
    <w:p w:rsidR="00073D91" w:rsidRPr="00073D91" w:rsidRDefault="00073D91" w:rsidP="00073D91">
      <w:pPr>
        <w:jc w:val="both"/>
        <w:rPr>
          <w:sz w:val="22"/>
          <w:szCs w:val="22"/>
        </w:rPr>
      </w:pPr>
      <w:r w:rsidRPr="00073D91">
        <w:rPr>
          <w:sz w:val="22"/>
          <w:szCs w:val="22"/>
        </w:rPr>
        <w:t>--------------------------------------------------</w:t>
      </w:r>
    </w:p>
    <w:p w:rsidR="00073D91" w:rsidRPr="00073D91" w:rsidRDefault="00073D91" w:rsidP="00073D91">
      <w:pPr>
        <w:jc w:val="both"/>
        <w:rPr>
          <w:sz w:val="22"/>
          <w:szCs w:val="22"/>
        </w:rPr>
      </w:pPr>
    </w:p>
    <w:p w:rsidR="00073D91" w:rsidRPr="00073D91" w:rsidRDefault="00073D91" w:rsidP="00073D91">
      <w:pPr>
        <w:jc w:val="both"/>
        <w:rPr>
          <w:sz w:val="22"/>
          <w:szCs w:val="22"/>
        </w:rPr>
      </w:pPr>
    </w:p>
    <w:p w:rsidR="00073D91" w:rsidRPr="00073D91" w:rsidRDefault="00073D91" w:rsidP="00073D91">
      <w:pPr>
        <w:jc w:val="both"/>
        <w:rPr>
          <w:b/>
          <w:sz w:val="22"/>
          <w:szCs w:val="22"/>
        </w:rPr>
      </w:pPr>
      <w:r w:rsidRPr="00073D91">
        <w:rPr>
          <w:sz w:val="22"/>
          <w:szCs w:val="22"/>
        </w:rPr>
        <w:t xml:space="preserve">--------------------------------------------------           </w:t>
      </w:r>
    </w:p>
    <w:p w:rsidR="00073D91" w:rsidRPr="00073D91" w:rsidRDefault="00073D91" w:rsidP="00073D91">
      <w:pPr>
        <w:tabs>
          <w:tab w:val="left" w:pos="1040"/>
        </w:tabs>
        <w:rPr>
          <w:sz w:val="22"/>
          <w:szCs w:val="22"/>
        </w:rPr>
      </w:pPr>
    </w:p>
    <w:p w:rsidR="00073D91" w:rsidRPr="00073D91" w:rsidRDefault="00073D91" w:rsidP="00073D91">
      <w:pPr>
        <w:rPr>
          <w:sz w:val="22"/>
          <w:szCs w:val="22"/>
        </w:rPr>
      </w:pPr>
    </w:p>
    <w:p w:rsidR="00553849" w:rsidRPr="00557C98" w:rsidRDefault="00553849" w:rsidP="00073D91">
      <w:pPr>
        <w:rPr>
          <w:sz w:val="24"/>
          <w:szCs w:val="24"/>
          <w:lang w:val="en-GB"/>
        </w:rPr>
      </w:pPr>
    </w:p>
    <w:sectPr w:rsidR="00553849" w:rsidRPr="00557C98" w:rsidSect="00D942F4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B2F" w:rsidRDefault="005F1B2F" w:rsidP="00575F29">
      <w:r>
        <w:separator/>
      </w:r>
    </w:p>
  </w:endnote>
  <w:endnote w:type="continuationSeparator" w:id="0">
    <w:p w:rsidR="005F1B2F" w:rsidRDefault="005F1B2F" w:rsidP="005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SALigh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B2F" w:rsidRDefault="005F1B2F" w:rsidP="00575F29">
      <w:r>
        <w:separator/>
      </w:r>
    </w:p>
  </w:footnote>
  <w:footnote w:type="continuationSeparator" w:id="0">
    <w:p w:rsidR="005F1B2F" w:rsidRDefault="005F1B2F" w:rsidP="0057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203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8820C8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5794EE1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62D4E4C"/>
    <w:multiLevelType w:val="singleLevel"/>
    <w:tmpl w:val="D7D216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64A23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7581E4C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1E02A9A"/>
    <w:multiLevelType w:val="hybridMultilevel"/>
    <w:tmpl w:val="25C2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3146C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1FD4251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84657D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B0A034A"/>
    <w:multiLevelType w:val="singleLevel"/>
    <w:tmpl w:val="D7D216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390051B"/>
    <w:multiLevelType w:val="hybridMultilevel"/>
    <w:tmpl w:val="098A4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E96A3E"/>
    <w:multiLevelType w:val="singleLevel"/>
    <w:tmpl w:val="D7D216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64B44A3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C93319E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2605060"/>
    <w:multiLevelType w:val="singleLevel"/>
    <w:tmpl w:val="8A22AB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D5614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369120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6330FB8"/>
    <w:multiLevelType w:val="singleLevel"/>
    <w:tmpl w:val="F618B74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F002FE3"/>
    <w:multiLevelType w:val="singleLevel"/>
    <w:tmpl w:val="D7D216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84749F"/>
    <w:multiLevelType w:val="singleLevel"/>
    <w:tmpl w:val="D7D2167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77475E4"/>
    <w:multiLevelType w:val="hybridMultilevel"/>
    <w:tmpl w:val="1BA4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4499A"/>
    <w:multiLevelType w:val="hybridMultilevel"/>
    <w:tmpl w:val="4854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18"/>
  </w:num>
  <w:num w:numId="7">
    <w:abstractNumId w:val="7"/>
  </w:num>
  <w:num w:numId="8">
    <w:abstractNumId w:val="4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8"/>
  </w:num>
  <w:num w:numId="14">
    <w:abstractNumId w:val="20"/>
  </w:num>
  <w:num w:numId="15">
    <w:abstractNumId w:val="12"/>
  </w:num>
  <w:num w:numId="16">
    <w:abstractNumId w:val="3"/>
  </w:num>
  <w:num w:numId="17">
    <w:abstractNumId w:val="19"/>
  </w:num>
  <w:num w:numId="18">
    <w:abstractNumId w:val="10"/>
  </w:num>
  <w:num w:numId="19">
    <w:abstractNumId w:val="15"/>
  </w:num>
  <w:num w:numId="20">
    <w:abstractNumId w:val="22"/>
  </w:num>
  <w:num w:numId="21">
    <w:abstractNumId w:val="6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3E"/>
    <w:rsid w:val="00037625"/>
    <w:rsid w:val="000532B4"/>
    <w:rsid w:val="00073D91"/>
    <w:rsid w:val="00084DC3"/>
    <w:rsid w:val="000C571A"/>
    <w:rsid w:val="000C591B"/>
    <w:rsid w:val="001009E6"/>
    <w:rsid w:val="001509BA"/>
    <w:rsid w:val="001A3801"/>
    <w:rsid w:val="001F7C26"/>
    <w:rsid w:val="00246B97"/>
    <w:rsid w:val="00317FF9"/>
    <w:rsid w:val="0034515A"/>
    <w:rsid w:val="003C328B"/>
    <w:rsid w:val="0041324E"/>
    <w:rsid w:val="00437E5E"/>
    <w:rsid w:val="004508C2"/>
    <w:rsid w:val="004646E5"/>
    <w:rsid w:val="00483D8F"/>
    <w:rsid w:val="005257DB"/>
    <w:rsid w:val="00550C9F"/>
    <w:rsid w:val="00553849"/>
    <w:rsid w:val="00556F24"/>
    <w:rsid w:val="00557C98"/>
    <w:rsid w:val="00575F29"/>
    <w:rsid w:val="005F1B2F"/>
    <w:rsid w:val="005F3227"/>
    <w:rsid w:val="005F7136"/>
    <w:rsid w:val="006234CB"/>
    <w:rsid w:val="00656F22"/>
    <w:rsid w:val="006B73B0"/>
    <w:rsid w:val="006C31AC"/>
    <w:rsid w:val="006F21CB"/>
    <w:rsid w:val="00793076"/>
    <w:rsid w:val="007D32B0"/>
    <w:rsid w:val="007E4546"/>
    <w:rsid w:val="00801AC0"/>
    <w:rsid w:val="00892B3A"/>
    <w:rsid w:val="009505B1"/>
    <w:rsid w:val="009A3EA6"/>
    <w:rsid w:val="009A4CBF"/>
    <w:rsid w:val="009B1671"/>
    <w:rsid w:val="00A67383"/>
    <w:rsid w:val="00AA429A"/>
    <w:rsid w:val="00AA75BA"/>
    <w:rsid w:val="00BC4216"/>
    <w:rsid w:val="00BE19B0"/>
    <w:rsid w:val="00C1359F"/>
    <w:rsid w:val="00C571F1"/>
    <w:rsid w:val="00C96E1F"/>
    <w:rsid w:val="00D43F53"/>
    <w:rsid w:val="00D55304"/>
    <w:rsid w:val="00D92B15"/>
    <w:rsid w:val="00D942F4"/>
    <w:rsid w:val="00E8283E"/>
    <w:rsid w:val="00EE3D95"/>
    <w:rsid w:val="00F70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F4"/>
  </w:style>
  <w:style w:type="paragraph" w:styleId="Titolo1">
    <w:name w:val="heading 1"/>
    <w:basedOn w:val="Normale"/>
    <w:next w:val="Normale"/>
    <w:qFormat/>
    <w:rsid w:val="00D942F4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942F4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942F4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942F4"/>
    <w:pPr>
      <w:keepNext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D942F4"/>
    <w:pPr>
      <w:keepNext/>
      <w:spacing w:line="480" w:lineRule="auto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942F4"/>
    <w:pPr>
      <w:keepNext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rsid w:val="00D942F4"/>
    <w:pPr>
      <w:keepNext/>
      <w:ind w:left="567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D942F4"/>
    <w:pPr>
      <w:keepNext/>
      <w:ind w:left="708" w:firstLine="708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42F4"/>
    <w:pPr>
      <w:jc w:val="center"/>
    </w:pPr>
    <w:rPr>
      <w:sz w:val="24"/>
    </w:rPr>
  </w:style>
  <w:style w:type="paragraph" w:styleId="Sottotitolo">
    <w:name w:val="Subtitle"/>
    <w:basedOn w:val="Normale"/>
    <w:qFormat/>
    <w:rsid w:val="00D942F4"/>
    <w:pPr>
      <w:jc w:val="center"/>
    </w:pPr>
    <w:rPr>
      <w:b/>
      <w:sz w:val="24"/>
    </w:rPr>
  </w:style>
  <w:style w:type="paragraph" w:customStyle="1" w:styleId="Corpodeltesto1">
    <w:name w:val="Corpo del testo1"/>
    <w:basedOn w:val="Normale"/>
    <w:rsid w:val="00D942F4"/>
    <w:pPr>
      <w:jc w:val="both"/>
    </w:pPr>
    <w:rPr>
      <w:sz w:val="24"/>
    </w:rPr>
  </w:style>
  <w:style w:type="paragraph" w:styleId="Intestazione">
    <w:name w:val="header"/>
    <w:basedOn w:val="Normale"/>
    <w:rsid w:val="00C135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575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5F29"/>
  </w:style>
  <w:style w:type="paragraph" w:styleId="Paragrafoelenco">
    <w:name w:val="List Paragraph"/>
    <w:basedOn w:val="Normale"/>
    <w:uiPriority w:val="34"/>
    <w:qFormat/>
    <w:rsid w:val="007E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F4"/>
  </w:style>
  <w:style w:type="paragraph" w:styleId="Titolo1">
    <w:name w:val="heading 1"/>
    <w:basedOn w:val="Normale"/>
    <w:next w:val="Normale"/>
    <w:qFormat/>
    <w:rsid w:val="00D942F4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D942F4"/>
    <w:pPr>
      <w:keepNext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942F4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942F4"/>
    <w:pPr>
      <w:keepNext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rsid w:val="00D942F4"/>
    <w:pPr>
      <w:keepNext/>
      <w:spacing w:line="480" w:lineRule="auto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942F4"/>
    <w:pPr>
      <w:keepNext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rsid w:val="00D942F4"/>
    <w:pPr>
      <w:keepNext/>
      <w:ind w:left="567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D942F4"/>
    <w:pPr>
      <w:keepNext/>
      <w:ind w:left="708" w:firstLine="708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942F4"/>
    <w:pPr>
      <w:jc w:val="center"/>
    </w:pPr>
    <w:rPr>
      <w:sz w:val="24"/>
    </w:rPr>
  </w:style>
  <w:style w:type="paragraph" w:styleId="Sottotitolo">
    <w:name w:val="Subtitle"/>
    <w:basedOn w:val="Normale"/>
    <w:qFormat/>
    <w:rsid w:val="00D942F4"/>
    <w:pPr>
      <w:jc w:val="center"/>
    </w:pPr>
    <w:rPr>
      <w:b/>
      <w:sz w:val="24"/>
    </w:rPr>
  </w:style>
  <w:style w:type="paragraph" w:customStyle="1" w:styleId="Corpodeltesto1">
    <w:name w:val="Corpo del testo1"/>
    <w:basedOn w:val="Normale"/>
    <w:rsid w:val="00D942F4"/>
    <w:pPr>
      <w:jc w:val="both"/>
    </w:pPr>
    <w:rPr>
      <w:sz w:val="24"/>
    </w:rPr>
  </w:style>
  <w:style w:type="paragraph" w:styleId="Intestazione">
    <w:name w:val="header"/>
    <w:basedOn w:val="Normale"/>
    <w:rsid w:val="00C135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nhideWhenUsed/>
    <w:rsid w:val="00575F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75F29"/>
  </w:style>
  <w:style w:type="paragraph" w:styleId="Paragrafoelenco">
    <w:name w:val="List Paragraph"/>
    <w:basedOn w:val="Normale"/>
    <w:uiPriority w:val="34"/>
    <w:qFormat/>
    <w:rsid w:val="007E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1B97-EECC-487D-834A-4F3AC7E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Statale</vt:lpstr>
    </vt:vector>
  </TitlesOfParts>
  <Company> 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Statale</dc:title>
  <dc:subject/>
  <dc:creator>Sarta ing. Giovanni - Via Sacro Cuore, 14/B - Modica</dc:creator>
  <cp:keywords/>
  <cp:lastModifiedBy>LabTDP</cp:lastModifiedBy>
  <cp:revision>15</cp:revision>
  <cp:lastPrinted>2017-06-07T10:26:00Z</cp:lastPrinted>
  <dcterms:created xsi:type="dcterms:W3CDTF">2018-05-31T06:40:00Z</dcterms:created>
  <dcterms:modified xsi:type="dcterms:W3CDTF">2019-05-31T08:55:00Z</dcterms:modified>
</cp:coreProperties>
</file>